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96F" w:rsidRPr="00A8796F" w:rsidRDefault="00A8796F" w:rsidP="00A8796F">
      <w:pPr>
        <w:shd w:val="clear" w:color="auto" w:fill="FFFFFF"/>
        <w:spacing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A8796F">
        <w:rPr>
          <w:rFonts w:ascii="inherit" w:eastAsia="Times New Roman" w:hAnsi="inherit" w:cs="Segoe UI Historic"/>
          <w:color w:val="050505"/>
          <w:sz w:val="23"/>
          <w:szCs w:val="23"/>
        </w:rPr>
        <w:t xml:space="preserve">One of the many great scholarship opportunities at CMU is the Colonel Harold L. Patrick Endowed Scholarship. CMU alumna, Gretchen </w:t>
      </w:r>
      <w:proofErr w:type="spellStart"/>
      <w:r w:rsidRPr="00A8796F">
        <w:rPr>
          <w:rFonts w:ascii="inherit" w:eastAsia="Times New Roman" w:hAnsi="inherit" w:cs="Segoe UI Historic"/>
          <w:color w:val="050505"/>
          <w:sz w:val="23"/>
          <w:szCs w:val="23"/>
        </w:rPr>
        <w:t>Heegeman</w:t>
      </w:r>
      <w:proofErr w:type="spellEnd"/>
      <w:r w:rsidRPr="00A8796F">
        <w:rPr>
          <w:rFonts w:ascii="inherit" w:eastAsia="Times New Roman" w:hAnsi="inherit" w:cs="Segoe UI Historic"/>
          <w:color w:val="050505"/>
          <w:sz w:val="23"/>
          <w:szCs w:val="23"/>
        </w:rPr>
        <w:t xml:space="preserve"> (BME ’22), is a four-year recipient of the scholarship. Gretchen is the High School/Middle School Band Director at</w:t>
      </w:r>
      <w:hyperlink r:id="rId4" w:history="1">
        <w:r w:rsidRPr="00A8796F">
          <w:rPr>
            <w:rFonts w:ascii="inherit" w:eastAsia="Times New Roman" w:hAnsi="inherit" w:cs="Segoe UI Historic"/>
            <w:color w:val="0000FF"/>
            <w:sz w:val="23"/>
            <w:szCs w:val="23"/>
            <w:bdr w:val="none" w:sz="0" w:space="0" w:color="auto" w:frame="1"/>
          </w:rPr>
          <w:t xml:space="preserve"> Mancelona School</w:t>
        </w:r>
      </w:hyperlink>
      <w:r w:rsidRPr="00A8796F">
        <w:rPr>
          <w:rFonts w:ascii="inherit" w:eastAsia="Times New Roman" w:hAnsi="inherit" w:cs="Segoe UI Historic"/>
          <w:color w:val="050505"/>
          <w:sz w:val="23"/>
          <w:szCs w:val="23"/>
        </w:rPr>
        <w:t>s, where she is also an alumna. She has played the oboe for most of her life, including when she was part of the</w:t>
      </w:r>
      <w:hyperlink r:id="rId5" w:history="1">
        <w:r w:rsidRPr="00A8796F">
          <w:rPr>
            <w:rFonts w:ascii="inherit" w:eastAsia="Times New Roman" w:hAnsi="inherit" w:cs="Segoe UI Historic"/>
            <w:color w:val="0000FF"/>
            <w:sz w:val="23"/>
            <w:szCs w:val="23"/>
            <w:bdr w:val="none" w:sz="0" w:space="0" w:color="auto" w:frame="1"/>
          </w:rPr>
          <w:t xml:space="preserve"> </w:t>
        </w:r>
        <w:proofErr w:type="spellStart"/>
        <w:r w:rsidRPr="00A8796F">
          <w:rPr>
            <w:rFonts w:ascii="inherit" w:eastAsia="Times New Roman" w:hAnsi="inherit" w:cs="Segoe UI Historic"/>
            <w:color w:val="0000FF"/>
            <w:sz w:val="23"/>
            <w:szCs w:val="23"/>
            <w:bdr w:val="none" w:sz="0" w:space="0" w:color="auto" w:frame="1"/>
          </w:rPr>
          <w:t>The</w:t>
        </w:r>
        <w:proofErr w:type="spellEnd"/>
        <w:r w:rsidRPr="00A8796F">
          <w:rPr>
            <w:rFonts w:ascii="inherit" w:eastAsia="Times New Roman" w:hAnsi="inherit" w:cs="Segoe UI Historic"/>
            <w:color w:val="0000FF"/>
            <w:sz w:val="23"/>
            <w:szCs w:val="23"/>
            <w:bdr w:val="none" w:sz="0" w:space="0" w:color="auto" w:frame="1"/>
          </w:rPr>
          <w:t xml:space="preserve"> Chippewa Marching Ban</w:t>
        </w:r>
      </w:hyperlink>
      <w:r w:rsidRPr="00A8796F">
        <w:rPr>
          <w:rFonts w:ascii="inherit" w:eastAsia="Times New Roman" w:hAnsi="inherit" w:cs="Segoe UI Historic"/>
          <w:color w:val="050505"/>
          <w:sz w:val="23"/>
          <w:szCs w:val="23"/>
        </w:rPr>
        <w:t>d.</w:t>
      </w:r>
    </w:p>
    <w:p w:rsidR="009374BF" w:rsidRDefault="009374BF" w:rsidP="00A8796F">
      <w:pPr>
        <w:shd w:val="clear" w:color="auto" w:fill="FFFFFF"/>
        <w:spacing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</w:p>
    <w:p w:rsidR="00A8796F" w:rsidRPr="00A8796F" w:rsidRDefault="00A8796F" w:rsidP="00A8796F">
      <w:pPr>
        <w:shd w:val="clear" w:color="auto" w:fill="FFFFFF"/>
        <w:spacing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bookmarkStart w:id="0" w:name="_GoBack"/>
      <w:bookmarkEnd w:id="0"/>
      <w:r w:rsidRPr="00A8796F">
        <w:rPr>
          <w:rFonts w:ascii="inherit" w:eastAsia="Times New Roman" w:hAnsi="inherit" w:cs="Segoe UI Historic"/>
          <w:color w:val="050505"/>
          <w:sz w:val="23"/>
          <w:szCs w:val="23"/>
        </w:rPr>
        <w:t xml:space="preserve">Gretchen says receiving the scholarship while at </w:t>
      </w:r>
      <w:hyperlink r:id="rId6" w:history="1">
        <w:r w:rsidRPr="00A8796F">
          <w:rPr>
            <w:rFonts w:ascii="inherit" w:eastAsia="Times New Roman" w:hAnsi="inherit" w:cs="Segoe UI Historic"/>
            <w:color w:val="0000FF"/>
            <w:sz w:val="23"/>
            <w:szCs w:val="23"/>
            <w:bdr w:val="none" w:sz="0" w:space="0" w:color="auto" w:frame="1"/>
          </w:rPr>
          <w:t>Central Michigan University</w:t>
        </w:r>
      </w:hyperlink>
      <w:r w:rsidRPr="00A8796F">
        <w:rPr>
          <w:rFonts w:ascii="inherit" w:eastAsia="Times New Roman" w:hAnsi="inherit" w:cs="Segoe UI Historic"/>
          <w:color w:val="050505"/>
          <w:sz w:val="23"/>
          <w:szCs w:val="23"/>
        </w:rPr>
        <w:t xml:space="preserve"> helped her become the teacher that she is today. “(Because of the scholarship), I was able to participate in the marching band and do extra things, like take oboe lessons. That was an extra expense each semester. </w:t>
      </w:r>
      <w:proofErr w:type="gramStart"/>
      <w:r w:rsidRPr="00A8796F">
        <w:rPr>
          <w:rFonts w:ascii="inherit" w:eastAsia="Times New Roman" w:hAnsi="inherit" w:cs="Segoe UI Historic"/>
          <w:color w:val="050505"/>
          <w:sz w:val="23"/>
          <w:szCs w:val="23"/>
        </w:rPr>
        <w:t>But</w:t>
      </w:r>
      <w:proofErr w:type="gramEnd"/>
      <w:r w:rsidRPr="00A8796F">
        <w:rPr>
          <w:rFonts w:ascii="inherit" w:eastAsia="Times New Roman" w:hAnsi="inherit" w:cs="Segoe UI Historic"/>
          <w:color w:val="050505"/>
          <w:sz w:val="23"/>
          <w:szCs w:val="23"/>
        </w:rPr>
        <w:t xml:space="preserve"> one of the things that we like to practice in music, is that, in order to be a good teacher, you have to be a good musician. All the extra things the scholarship allowed me to do in college helped me become a better musician, which helped me be a better teacher.”</w:t>
      </w:r>
    </w:p>
    <w:p w:rsidR="009374BF" w:rsidRDefault="009374BF" w:rsidP="00A8796F">
      <w:pPr>
        <w:shd w:val="clear" w:color="auto" w:fill="FFFFFF"/>
        <w:spacing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</w:p>
    <w:p w:rsidR="00A8796F" w:rsidRPr="00A8796F" w:rsidRDefault="00A8796F" w:rsidP="00A8796F">
      <w:pPr>
        <w:shd w:val="clear" w:color="auto" w:fill="FFFFFF"/>
        <w:spacing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A8796F">
        <w:rPr>
          <w:rFonts w:ascii="inherit" w:eastAsia="Times New Roman" w:hAnsi="inherit" w:cs="Segoe UI Historic"/>
          <w:color w:val="050505"/>
          <w:sz w:val="23"/>
          <w:szCs w:val="23"/>
        </w:rPr>
        <w:t xml:space="preserve">The Colonel Harold L. Patrick Endowed Scholarship </w:t>
      </w:r>
      <w:proofErr w:type="gramStart"/>
      <w:r w:rsidRPr="00A8796F">
        <w:rPr>
          <w:rFonts w:ascii="inherit" w:eastAsia="Times New Roman" w:hAnsi="inherit" w:cs="Segoe UI Historic"/>
          <w:color w:val="050505"/>
          <w:sz w:val="23"/>
          <w:szCs w:val="23"/>
        </w:rPr>
        <w:t>was established</w:t>
      </w:r>
      <w:proofErr w:type="gramEnd"/>
      <w:r w:rsidRPr="00A8796F">
        <w:rPr>
          <w:rFonts w:ascii="inherit" w:eastAsia="Times New Roman" w:hAnsi="inherit" w:cs="Segoe UI Historic"/>
          <w:color w:val="050505"/>
          <w:sz w:val="23"/>
          <w:szCs w:val="23"/>
        </w:rPr>
        <w:t xml:space="preserve"> in 2007 to support a renewable scholarship for a full-time undergraduate student with a cumulative minimum GPA of at least 3.0. The scholarship is open to anyone, but preference </w:t>
      </w:r>
      <w:proofErr w:type="gramStart"/>
      <w:r w:rsidRPr="00A8796F">
        <w:rPr>
          <w:rFonts w:ascii="inherit" w:eastAsia="Times New Roman" w:hAnsi="inherit" w:cs="Segoe UI Historic"/>
          <w:color w:val="050505"/>
          <w:sz w:val="23"/>
          <w:szCs w:val="23"/>
        </w:rPr>
        <w:t>is given</w:t>
      </w:r>
      <w:proofErr w:type="gramEnd"/>
      <w:r w:rsidRPr="00A8796F">
        <w:rPr>
          <w:rFonts w:ascii="inherit" w:eastAsia="Times New Roman" w:hAnsi="inherit" w:cs="Segoe UI Historic"/>
          <w:color w:val="050505"/>
          <w:sz w:val="23"/>
          <w:szCs w:val="23"/>
        </w:rPr>
        <w:t xml:space="preserve"> to Mancelona High School students.</w:t>
      </w:r>
    </w:p>
    <w:p w:rsidR="009374BF" w:rsidRDefault="009374BF" w:rsidP="00A8796F">
      <w:pPr>
        <w:shd w:val="clear" w:color="auto" w:fill="FFFFFF"/>
        <w:spacing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</w:p>
    <w:p w:rsidR="00A8796F" w:rsidRPr="00A8796F" w:rsidRDefault="00A8796F" w:rsidP="00A8796F">
      <w:pPr>
        <w:shd w:val="clear" w:color="auto" w:fill="FFFFFF"/>
        <w:spacing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A8796F">
        <w:rPr>
          <w:rFonts w:ascii="inherit" w:eastAsia="Times New Roman" w:hAnsi="inherit" w:cs="Segoe UI Historic"/>
          <w:color w:val="050505"/>
          <w:sz w:val="23"/>
          <w:szCs w:val="23"/>
        </w:rPr>
        <w:t xml:space="preserve">If you or someone you know is interested in supporting student scholarships at CMU, please contact the CMU Advancement office. </w:t>
      </w:r>
    </w:p>
    <w:p w:rsidR="009374BF" w:rsidRDefault="009374BF" w:rsidP="00A8796F">
      <w:pPr>
        <w:shd w:val="clear" w:color="auto" w:fill="FFFFFF"/>
        <w:spacing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</w:p>
    <w:p w:rsidR="00A8796F" w:rsidRPr="00A8796F" w:rsidRDefault="00A8796F" w:rsidP="00A8796F">
      <w:pPr>
        <w:shd w:val="clear" w:color="auto" w:fill="FFFFFF"/>
        <w:spacing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A8796F">
        <w:rPr>
          <w:rFonts w:ascii="inherit" w:eastAsia="Times New Roman" w:hAnsi="inherit" w:cs="Segoe UI Historic"/>
          <w:color w:val="050505"/>
          <w:sz w:val="23"/>
          <w:szCs w:val="23"/>
        </w:rPr>
        <w:t xml:space="preserve">Email: advancement@cmich.edu </w:t>
      </w:r>
    </w:p>
    <w:p w:rsidR="00A8796F" w:rsidRPr="00A8796F" w:rsidRDefault="00A8796F" w:rsidP="00A8796F">
      <w:pPr>
        <w:shd w:val="clear" w:color="auto" w:fill="FFFFFF"/>
        <w:spacing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A8796F">
        <w:rPr>
          <w:rFonts w:ascii="inherit" w:eastAsia="Times New Roman" w:hAnsi="inherit" w:cs="Segoe UI Historic"/>
          <w:color w:val="050505"/>
          <w:sz w:val="23"/>
          <w:szCs w:val="23"/>
        </w:rPr>
        <w:t>Phone: (989)774-3312</w:t>
      </w:r>
    </w:p>
    <w:p w:rsidR="00967FCF" w:rsidRDefault="00967FCF" w:rsidP="00A8796F">
      <w:pPr>
        <w:spacing w:line="240" w:lineRule="auto"/>
      </w:pPr>
    </w:p>
    <w:sectPr w:rsidR="00967F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96F"/>
    <w:rsid w:val="009374BF"/>
    <w:rsid w:val="00967FCF"/>
    <w:rsid w:val="00A87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50F26B"/>
  <w15:chartTrackingRefBased/>
  <w15:docId w15:val="{780A3780-8C91-49B6-BD82-F564524F7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12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4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2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830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30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2633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00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445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37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7242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0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91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cmich/?__cft__%5b0%5d=AZWJH5FqA7tXowW7HciGUHqy9cRpR5MGvShs34gCmSt9IzEwA_81hQ2S5CI99NPTyxDGUtZJhru1HcT1-1qGu1tEUEr-vAQtN9yOSXdc3TvspcjzZd__OecDLOV6VaDOSNzil1oc7xPXi0vmSmD8C9AiMpLxpDxpoqRyE_B1EYccaQ&amp;__tn__=kK-y-R" TargetMode="External"/><Relationship Id="rId5" Type="http://schemas.openxmlformats.org/officeDocument/2006/relationships/hyperlink" Target="https://www.facebook.com/MarchingChips?__cft__%5b0%5d=AZWJH5FqA7tXowW7HciGUHqy9cRpR5MGvShs34gCmSt9IzEwA_81hQ2S5CI99NPTyxDGUtZJhru1HcT1-1qGu1tEUEr-vAQtN9yOSXdc3TvspcjzZd__OecDLOV6VaDOSNzil1oc7xPXi0vmSmD8C9AiMpLxpDxpoqRyE_B1EYccaQ&amp;__tn__=-%5dK-y-R" TargetMode="External"/><Relationship Id="rId4" Type="http://schemas.openxmlformats.org/officeDocument/2006/relationships/hyperlink" Target="https://www.facebook.com/mancelona.schools?__cft__%5b0%5d=AZWJH5FqA7tXowW7HciGUHqy9cRpR5MGvShs34gCmSt9IzEwA_81hQ2S5CI99NPTyxDGUtZJhru1HcT1-1qGu1tEUEr-vAQtN9yOSXdc3TvspcjzZd__OecDLOV6VaDOSNzil1oc7xPXi0vmSmD8C9AiMpLxpDxpoqRyE_B1EYccaQ&amp;__tn__=-%5dK-y-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Mancelona Public Schools</Company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Laurie Phillips</dc:creator>
  <cp:keywords/>
  <dc:description/>
  <cp:lastModifiedBy>Laurie Phillips</cp:lastModifiedBy>
  <cp:revision>2</cp:revision>
  <dcterms:created xsi:type="dcterms:W3CDTF">2023-04-06T13:19:00Z</dcterms:created>
  <dcterms:modified xsi:type="dcterms:W3CDTF">2023-04-06T13:22:00Z</dcterms:modified>
</cp:coreProperties>
</file>